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A" w:rsidRDefault="00EB72CA" w:rsidP="00EB72CA">
      <w:pPr>
        <w:rPr>
          <w:b/>
          <w:sz w:val="40"/>
          <w:szCs w:val="40"/>
        </w:rPr>
      </w:pPr>
    </w:p>
    <w:p w:rsidR="00AC45C0" w:rsidRDefault="00AC45C0" w:rsidP="00AC45C0">
      <w:pPr>
        <w:ind w:left="993"/>
        <w:jc w:val="center"/>
        <w:rPr>
          <w:rFonts w:ascii="Helvetica" w:hAnsi="Helvetica"/>
          <w:b/>
          <w:color w:val="FF0000"/>
          <w:sz w:val="40"/>
          <w:szCs w:val="40"/>
        </w:rPr>
      </w:pPr>
    </w:p>
    <w:p w:rsidR="00D80CC8" w:rsidRPr="00AC45C0" w:rsidRDefault="007F60D2" w:rsidP="00AC45C0">
      <w:pPr>
        <w:ind w:left="993"/>
        <w:jc w:val="center"/>
        <w:rPr>
          <w:rFonts w:ascii="Helvetica" w:hAnsi="Helvetica"/>
          <w:b/>
          <w:color w:val="FF0000"/>
          <w:sz w:val="40"/>
          <w:szCs w:val="40"/>
        </w:rPr>
      </w:pPr>
      <w:r w:rsidRPr="007F60D2">
        <w:rPr>
          <w:rFonts w:ascii="Helvetica" w:hAnsi="Helvetica"/>
          <w:b/>
          <w:color w:val="FF0000"/>
          <w:sz w:val="40"/>
          <w:szCs w:val="40"/>
        </w:rPr>
        <w:t>CORSO TEORICO E PRATICO DELLA DURATA DI UN GIORNO  PER  MANUTENTORI  DI  PORTE  TAGLIAFUOCO E MANIGLIONI ANTIPANICO</w:t>
      </w:r>
    </w:p>
    <w:p w:rsidR="00132795" w:rsidRPr="00132795" w:rsidRDefault="00132795" w:rsidP="00132795">
      <w:pPr>
        <w:jc w:val="center"/>
        <w:rPr>
          <w:b/>
          <w:sz w:val="40"/>
          <w:szCs w:val="40"/>
        </w:rPr>
      </w:pPr>
    </w:p>
    <w:p w:rsidR="007F60D2" w:rsidRPr="007F60D2" w:rsidRDefault="007F60D2" w:rsidP="007F60D2">
      <w:pPr>
        <w:jc w:val="both"/>
        <w:rPr>
          <w:b/>
          <w:sz w:val="24"/>
          <w:szCs w:val="24"/>
        </w:rPr>
      </w:pPr>
      <w:r w:rsidRPr="007F60D2">
        <w:rPr>
          <w:b/>
          <w:sz w:val="24"/>
          <w:szCs w:val="24"/>
        </w:rPr>
        <w:t>La corretta installazione e l'adeguata manutenzione delle chiusure tecniche tagliafuoco  e delle porte lungo le vie d’esodo, sono argomenti di sicuro interesse per i manutentori antincendio che per altro da molto tempo sono alla ricerca di prodotti validi che li aiutino ed assistono a operare con professionalità in questo specifico settore.</w:t>
      </w:r>
    </w:p>
    <w:p w:rsidR="007F60D2" w:rsidRPr="007F60D2" w:rsidRDefault="007F60D2" w:rsidP="007F60D2">
      <w:pPr>
        <w:jc w:val="both"/>
        <w:rPr>
          <w:b/>
          <w:sz w:val="24"/>
          <w:szCs w:val="24"/>
        </w:rPr>
      </w:pPr>
      <w:r w:rsidRPr="007F60D2">
        <w:rPr>
          <w:b/>
          <w:sz w:val="24"/>
          <w:szCs w:val="24"/>
        </w:rPr>
        <w:t>La manutenzione sulle chiusure tecniche tagliafuoco e delle porte lungo le vie d’esodo è resa obbligatoria dal D.M. 81/2008 e dal D.M. 10/03/1998 allegato VI punto 6.3-6.4 dove nello specifico si dice anche che la manutenzione deve essere eseguita da personale competente e qualificato.</w:t>
      </w:r>
      <w:r>
        <w:rPr>
          <w:b/>
          <w:sz w:val="24"/>
          <w:szCs w:val="24"/>
        </w:rPr>
        <w:t xml:space="preserve"> Ci sono poi norme ben precise che indicano la procedura di lavoro, l’organizzazione aziendale ed il percorso formativo che deve percorrere un tecnico per essere definito manutentore di porte e portoni resistenti al fuoco e parliamo delle UNI 11473-1 – UNI 11473-2 ed UNI 11473-3.</w:t>
      </w:r>
    </w:p>
    <w:p w:rsidR="007F60D2" w:rsidRPr="007F60D2" w:rsidRDefault="007F60D2" w:rsidP="007F60D2">
      <w:pPr>
        <w:jc w:val="both"/>
        <w:rPr>
          <w:b/>
          <w:sz w:val="24"/>
          <w:szCs w:val="24"/>
        </w:rPr>
      </w:pPr>
      <w:r w:rsidRPr="007F60D2">
        <w:rPr>
          <w:b/>
          <w:sz w:val="24"/>
          <w:szCs w:val="24"/>
        </w:rPr>
        <w:t>Ecco quindi la necessità di formarsi e di qualificarsi.</w:t>
      </w:r>
    </w:p>
    <w:p w:rsidR="00132795" w:rsidRPr="00753EF3" w:rsidRDefault="007F60D2" w:rsidP="007F60D2">
      <w:pPr>
        <w:jc w:val="both"/>
        <w:rPr>
          <w:b/>
          <w:sz w:val="24"/>
          <w:szCs w:val="24"/>
        </w:rPr>
      </w:pPr>
      <w:r w:rsidRPr="007F60D2">
        <w:rPr>
          <w:b/>
          <w:sz w:val="24"/>
          <w:szCs w:val="24"/>
        </w:rPr>
        <w:t>Particolare importanza riveste anche il Decreto del 03/11/2004 pubblicato sulla Gazzetta Ufficiale n. 271 del 18/11/2004 relativo all'installazione e alla manutenzione dei dispositivi per l'apertura delle porte installate lungo le vie d'esodo. Questo Decreto prevede l'obbligo della marcatura CE su tutti questi dispositivi e la sostituzione di quelli esistenti non muniti di marcatura CE.</w:t>
      </w:r>
    </w:p>
    <w:p w:rsidR="00AC45C0" w:rsidRDefault="00AC45C0" w:rsidP="00132795"/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“PROGRAMMA DEL CORSO”</w:t>
      </w:r>
    </w:p>
    <w:p w:rsidR="00132795" w:rsidRPr="00F4355B" w:rsidRDefault="00132795" w:rsidP="00BE0084">
      <w:pPr>
        <w:pStyle w:val="Paragrafoelenco"/>
        <w:numPr>
          <w:ilvl w:val="0"/>
          <w:numId w:val="1"/>
        </w:numPr>
        <w:jc w:val="both"/>
        <w:rPr>
          <w:b/>
        </w:rPr>
      </w:pPr>
      <w:r w:rsidRPr="00F4355B">
        <w:rPr>
          <w:b/>
        </w:rPr>
        <w:t xml:space="preserve">Inizio corso ore </w:t>
      </w:r>
      <w:r w:rsidR="00F4355B" w:rsidRPr="00F4355B">
        <w:rPr>
          <w:b/>
        </w:rPr>
        <w:t>9.00</w:t>
      </w:r>
      <w:r w:rsidRPr="00F4355B">
        <w:rPr>
          <w:b/>
        </w:rPr>
        <w:t xml:space="preserve"> . Benvenuto agli ospiti.. Illustrazione degli scopi del corso.</w:t>
      </w:r>
    </w:p>
    <w:p w:rsidR="007F60D2" w:rsidRDefault="007F60D2" w:rsidP="007F60D2">
      <w:pPr>
        <w:jc w:val="both"/>
      </w:pPr>
      <w:r>
        <w:t>“PORTE TAGLIAFUOCO: INFORMAZIONI GENERALI”</w:t>
      </w:r>
    </w:p>
    <w:p w:rsidR="007F60D2" w:rsidRDefault="007F60D2" w:rsidP="007F60D2">
      <w:pPr>
        <w:jc w:val="both"/>
      </w:pPr>
      <w:r>
        <w:t>•</w:t>
      </w:r>
      <w:r>
        <w:tab/>
        <w:t>Le porte resistenti al fuoco: il prodotto, le classi al fuoco, il contrassegno, le dimensioni, la legislazione.</w:t>
      </w:r>
    </w:p>
    <w:p w:rsidR="007F60D2" w:rsidRDefault="007F60D2" w:rsidP="007F60D2">
      <w:pPr>
        <w:jc w:val="both"/>
      </w:pPr>
      <w:r>
        <w:t>•</w:t>
      </w:r>
      <w:r>
        <w:tab/>
        <w:t>Le funzioni della porta tagliafuoco: compartimentazione e sicurezza d’uso.</w:t>
      </w:r>
    </w:p>
    <w:p w:rsidR="007F60D2" w:rsidRDefault="007F60D2" w:rsidP="007F60D2">
      <w:pPr>
        <w:jc w:val="both"/>
      </w:pPr>
      <w:r>
        <w:t>•</w:t>
      </w:r>
      <w:r>
        <w:tab/>
        <w:t>Tipologie e funzioni delle porte: la scelta corretta.</w:t>
      </w:r>
    </w:p>
    <w:p w:rsidR="007F60D2" w:rsidRDefault="007F60D2" w:rsidP="007F60D2">
      <w:pPr>
        <w:jc w:val="both"/>
      </w:pPr>
    </w:p>
    <w:p w:rsidR="007F60D2" w:rsidRDefault="007F60D2" w:rsidP="007F60D2">
      <w:pPr>
        <w:jc w:val="both"/>
      </w:pPr>
    </w:p>
    <w:p w:rsidR="007F60D2" w:rsidRDefault="007F60D2" w:rsidP="007F60D2">
      <w:pPr>
        <w:jc w:val="both"/>
      </w:pPr>
    </w:p>
    <w:p w:rsidR="007F60D2" w:rsidRDefault="007F60D2" w:rsidP="007F60D2">
      <w:pPr>
        <w:jc w:val="both"/>
      </w:pPr>
    </w:p>
    <w:p w:rsidR="007F60D2" w:rsidRDefault="007F60D2" w:rsidP="007F60D2">
      <w:pPr>
        <w:jc w:val="both"/>
      </w:pPr>
      <w:r>
        <w:t>•</w:t>
      </w:r>
      <w:r>
        <w:tab/>
        <w:t>Lo stato di fatto nella preinstallazione: murature, ancoraggi e predisposizioni.</w:t>
      </w:r>
    </w:p>
    <w:p w:rsidR="007F60D2" w:rsidRDefault="007F60D2" w:rsidP="007F60D2">
      <w:pPr>
        <w:jc w:val="both"/>
      </w:pPr>
      <w:r>
        <w:t>•</w:t>
      </w:r>
      <w:r>
        <w:tab/>
        <w:t>I documenti della chiusura tagliafuoco: gli obblighi del fornitore, il collaudo e la messa a norma.</w:t>
      </w:r>
    </w:p>
    <w:p w:rsidR="007F60D2" w:rsidRDefault="007F60D2" w:rsidP="007F60D2">
      <w:pPr>
        <w:jc w:val="both"/>
      </w:pPr>
      <w:r>
        <w:t>•</w:t>
      </w:r>
      <w:r>
        <w:tab/>
        <w:t xml:space="preserve">Il parco porte: interventi necessari per la mancanza di documentazione, per l’aggiornamento alla normativa, per </w:t>
      </w:r>
      <w:r>
        <w:tab/>
        <w:t xml:space="preserve"> il cambio d’uso.</w:t>
      </w:r>
    </w:p>
    <w:p w:rsidR="007F60D2" w:rsidRPr="007F60D2" w:rsidRDefault="00AD3F59" w:rsidP="00AD3F59">
      <w:pPr>
        <w:pStyle w:val="Paragrafoelenco"/>
        <w:numPr>
          <w:ilvl w:val="0"/>
          <w:numId w:val="5"/>
        </w:numPr>
        <w:ind w:left="284" w:hanging="284"/>
      </w:pP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7F60D2" w:rsidRPr="007F60D2">
        <w:rPr>
          <w:rFonts w:ascii="Tahoma" w:hAnsi="Tahoma" w:cs="Tahoma"/>
          <w:color w:val="000000"/>
          <w:sz w:val="20"/>
          <w:szCs w:val="20"/>
        </w:rPr>
        <w:t>Gli accessori per le porte tagliafuoco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7F60D2" w:rsidRPr="007F60D2">
        <w:rPr>
          <w:rFonts w:ascii="Tahoma" w:hAnsi="Tahoma" w:cs="Tahoma"/>
          <w:color w:val="000000"/>
          <w:sz w:val="20"/>
          <w:szCs w:val="20"/>
        </w:rPr>
        <w:br/>
      </w:r>
    </w:p>
    <w:p w:rsidR="007F60D2" w:rsidRPr="00AD3F59" w:rsidRDefault="00AD3F59" w:rsidP="00AD3F59">
      <w:pPr>
        <w:pStyle w:val="Paragrafoelenco"/>
        <w:numPr>
          <w:ilvl w:val="0"/>
          <w:numId w:val="5"/>
        </w:numPr>
        <w:ind w:left="284" w:hanging="284"/>
      </w:pPr>
      <w:r>
        <w:rPr>
          <w:rFonts w:ascii="Tahoma" w:hAnsi="Tahoma" w:cs="Tahoma"/>
          <w:color w:val="000000"/>
          <w:sz w:val="20"/>
          <w:szCs w:val="20"/>
        </w:rPr>
        <w:t xml:space="preserve">     L</w:t>
      </w:r>
      <w:r w:rsidR="007F60D2" w:rsidRPr="007F60D2">
        <w:rPr>
          <w:rFonts w:ascii="Tahoma" w:hAnsi="Tahoma" w:cs="Tahoma"/>
          <w:color w:val="000000"/>
          <w:sz w:val="20"/>
          <w:szCs w:val="20"/>
        </w:rPr>
        <w:t>a norma di manutenzione UNI 11473-1:2013</w:t>
      </w:r>
    </w:p>
    <w:p w:rsidR="00AD3F59" w:rsidRPr="007F60D2" w:rsidRDefault="00AD3F59" w:rsidP="00AD3F59">
      <w:pPr>
        <w:pStyle w:val="Paragrafoelenco"/>
        <w:ind w:left="284"/>
      </w:pPr>
    </w:p>
    <w:p w:rsidR="007F60D2" w:rsidRPr="00F4355B" w:rsidRDefault="007F60D2" w:rsidP="007F60D2">
      <w:pPr>
        <w:pStyle w:val="Paragrafoelenco"/>
        <w:numPr>
          <w:ilvl w:val="0"/>
          <w:numId w:val="1"/>
        </w:numPr>
        <w:rPr>
          <w:b/>
        </w:rPr>
      </w:pPr>
      <w:r w:rsidRPr="00F4355B">
        <w:rPr>
          <w:b/>
        </w:rPr>
        <w:t>Ore 12.45 - Pausa pranzo.</w:t>
      </w:r>
    </w:p>
    <w:p w:rsidR="007F60D2" w:rsidRPr="007F60D2" w:rsidRDefault="007F60D2" w:rsidP="007F60D2">
      <w:pPr>
        <w:pStyle w:val="Paragrafoelenco"/>
        <w:numPr>
          <w:ilvl w:val="0"/>
          <w:numId w:val="1"/>
        </w:numPr>
        <w:rPr>
          <w:b/>
        </w:rPr>
      </w:pPr>
      <w:r w:rsidRPr="007F60D2">
        <w:rPr>
          <w:b/>
        </w:rPr>
        <w:t>Ore 14.00 - Ripresa del corso.</w:t>
      </w:r>
    </w:p>
    <w:p w:rsidR="007F60D2" w:rsidRDefault="007F60D2" w:rsidP="007F60D2">
      <w:pPr>
        <w:jc w:val="both"/>
      </w:pPr>
      <w:r>
        <w:t>“PORTE TAGLIAFUOCO: PROVE PRATICHE DI MANUTENZIONE”</w:t>
      </w:r>
    </w:p>
    <w:p w:rsidR="007F60D2" w:rsidRDefault="007F60D2" w:rsidP="007F60D2">
      <w:pPr>
        <w:jc w:val="both"/>
      </w:pPr>
      <w:r>
        <w:t>•</w:t>
      </w:r>
      <w:r>
        <w:tab/>
        <w:t>Le istruzioni del corretto funzionamento della porta: la sorveglianza ed il controllo periodico.</w:t>
      </w:r>
    </w:p>
    <w:p w:rsidR="007F60D2" w:rsidRDefault="007F60D2" w:rsidP="00AD3F59">
      <w:r>
        <w:t>•</w:t>
      </w:r>
      <w:r>
        <w:tab/>
        <w:t>La manutenzione periodica programmata e la manutenzione straordinaria: docu</w:t>
      </w:r>
      <w:r w:rsidR="00AD3F59">
        <w:t xml:space="preserve">menti necessari, mantenimento </w:t>
      </w:r>
      <w:r w:rsidR="00AD3F59">
        <w:tab/>
      </w:r>
      <w:r>
        <w:t>dell’efficienza degli accessori e sostituzione delle parti usurate o non efficienti. Dimostrazione</w:t>
      </w:r>
      <w:r w:rsidR="00AD3F59">
        <w:t xml:space="preserve"> pratica da parte del </w:t>
      </w:r>
      <w:r>
        <w:t>docente relativa alle operazioni di manutenzione su diversi campioni di porte tagliafuoco.</w:t>
      </w:r>
    </w:p>
    <w:p w:rsidR="007F60D2" w:rsidRDefault="007F60D2" w:rsidP="007F60D2">
      <w:pPr>
        <w:jc w:val="both"/>
      </w:pPr>
      <w:r>
        <w:t>•</w:t>
      </w:r>
      <w:r>
        <w:tab/>
        <w:t>Controllo e analisi della chiusura: i punti critici, il corretto funzionamento, la ver</w:t>
      </w:r>
      <w:r w:rsidR="00AD3F59">
        <w:t xml:space="preserve">ifica di eventuali danni, le </w:t>
      </w:r>
      <w:r>
        <w:t>segnalazioni e le informazioni.</w:t>
      </w:r>
    </w:p>
    <w:p w:rsidR="007F60D2" w:rsidRDefault="007F60D2" w:rsidP="007F60D2">
      <w:pPr>
        <w:jc w:val="both"/>
      </w:pPr>
      <w:r>
        <w:t>•</w:t>
      </w:r>
      <w:r>
        <w:tab/>
        <w:t>Le attrezzature minime necessarie per la manutenzione.</w:t>
      </w:r>
    </w:p>
    <w:p w:rsidR="00132795" w:rsidRDefault="007F60D2" w:rsidP="007F60D2">
      <w:pPr>
        <w:jc w:val="both"/>
      </w:pPr>
      <w:r>
        <w:t>•</w:t>
      </w:r>
      <w:r>
        <w:tab/>
        <w:t>Porte tagliafuoco e segnaletica</w:t>
      </w:r>
      <w:r w:rsidR="00132795">
        <w:t xml:space="preserve"> </w:t>
      </w:r>
    </w:p>
    <w:p w:rsidR="00132795" w:rsidRDefault="00132795" w:rsidP="00AD3F59">
      <w:pPr>
        <w:pStyle w:val="Paragrafoelenco"/>
        <w:numPr>
          <w:ilvl w:val="0"/>
          <w:numId w:val="9"/>
        </w:numPr>
        <w:ind w:left="0" w:firstLine="0"/>
        <w:jc w:val="both"/>
      </w:pPr>
      <w:r>
        <w:t xml:space="preserve">Prove pratiche con una gamma completa </w:t>
      </w:r>
      <w:r w:rsidR="00AD3F59">
        <w:t>di porte e portoni antipanico ed antincendio</w:t>
      </w:r>
      <w:r>
        <w:t>. Possibilità di prove individuali e collettive, con la supervisione di nostri tecnici.</w:t>
      </w:r>
    </w:p>
    <w:p w:rsidR="00AD3F59" w:rsidRDefault="00AD3F59" w:rsidP="00AD3F59">
      <w:pPr>
        <w:pStyle w:val="Paragrafoelenco"/>
        <w:ind w:left="0"/>
        <w:jc w:val="both"/>
      </w:pPr>
    </w:p>
    <w:p w:rsidR="00F4355B" w:rsidRPr="00F4355B" w:rsidRDefault="00F4355B" w:rsidP="00F4355B">
      <w:pPr>
        <w:pStyle w:val="Paragrafoelenco"/>
        <w:numPr>
          <w:ilvl w:val="0"/>
          <w:numId w:val="2"/>
        </w:numPr>
        <w:rPr>
          <w:b/>
        </w:rPr>
      </w:pPr>
      <w:r w:rsidRPr="00F4355B">
        <w:rPr>
          <w:b/>
        </w:rPr>
        <w:t xml:space="preserve">Ore </w:t>
      </w:r>
      <w:r>
        <w:rPr>
          <w:b/>
        </w:rPr>
        <w:t>17.00</w:t>
      </w:r>
      <w:r w:rsidRPr="00F4355B">
        <w:rPr>
          <w:b/>
        </w:rPr>
        <w:t xml:space="preserve"> </w:t>
      </w:r>
      <w:r>
        <w:rPr>
          <w:b/>
        </w:rPr>
        <w:t>–</w:t>
      </w:r>
      <w:r w:rsidRPr="00F4355B">
        <w:rPr>
          <w:b/>
        </w:rPr>
        <w:t xml:space="preserve"> </w:t>
      </w:r>
      <w:r>
        <w:rPr>
          <w:b/>
        </w:rPr>
        <w:t>Test di apprendimento</w:t>
      </w:r>
      <w:r w:rsidRPr="00F4355B">
        <w:rPr>
          <w:b/>
        </w:rPr>
        <w:t>.</w:t>
      </w:r>
    </w:p>
    <w:p w:rsidR="00132795" w:rsidRDefault="00F4355B" w:rsidP="00132795">
      <w:r>
        <w:t>Discussione finale, termine del corso attorno alle ore 17,30.</w:t>
      </w:r>
    </w:p>
    <w:p w:rsidR="00132795" w:rsidRDefault="00132795" w:rsidP="00132795">
      <w:r>
        <w:t>Rilascio dell'attestato di partecipazione.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 xml:space="preserve">ORARIO DI SVOLGIMENTO DELL’INCONTRO: </w:t>
      </w:r>
    </w:p>
    <w:p w:rsidR="00132795" w:rsidRDefault="00132795" w:rsidP="00132795">
      <w:r>
        <w:t xml:space="preserve">• </w:t>
      </w:r>
      <w:r w:rsidR="00F4355B">
        <w:t>09.00</w:t>
      </w:r>
      <w:r>
        <w:t xml:space="preserve"> – </w:t>
      </w:r>
      <w:r w:rsidR="00F4355B">
        <w:t>12.45</w:t>
      </w:r>
    </w:p>
    <w:p w:rsidR="00132795" w:rsidRDefault="00132795" w:rsidP="00132795">
      <w:r>
        <w:t xml:space="preserve">• </w:t>
      </w:r>
      <w:r w:rsidR="00F4355B">
        <w:t>12.45</w:t>
      </w:r>
      <w:r>
        <w:t xml:space="preserve"> – 14.00 pausa pranzo</w:t>
      </w:r>
    </w:p>
    <w:p w:rsidR="00132795" w:rsidRDefault="00132795" w:rsidP="00132795">
      <w:r>
        <w:t xml:space="preserve">• 14.00 – 17.30 </w:t>
      </w: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SEDE DEL CORSO:</w:t>
      </w:r>
    </w:p>
    <w:p w:rsidR="00132795" w:rsidRDefault="00132795" w:rsidP="00132795">
      <w:r>
        <w:t>• Il corso si svolgerà presso la ns. sede di Legnano in via Don</w:t>
      </w:r>
      <w:r w:rsidR="00753EF3">
        <w:t xml:space="preserve"> Lorenzo</w:t>
      </w:r>
      <w:r>
        <w:t xml:space="preserve"> Milani, 18/20</w:t>
      </w: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</w:p>
    <w:p w:rsidR="00BE0084" w:rsidRPr="00BE0084" w:rsidRDefault="00BE0084" w:rsidP="00BE0084">
      <w:pPr>
        <w:jc w:val="center"/>
        <w:rPr>
          <w:b/>
          <w:sz w:val="24"/>
          <w:szCs w:val="24"/>
          <w:u w:val="single"/>
        </w:rPr>
      </w:pPr>
      <w:r w:rsidRPr="00BE0084">
        <w:rPr>
          <w:b/>
          <w:sz w:val="24"/>
          <w:szCs w:val="24"/>
          <w:u w:val="single"/>
        </w:rPr>
        <w:t>EVENTUALI PERNOTTAMENTI</w:t>
      </w:r>
    </w:p>
    <w:p w:rsidR="00BE0084" w:rsidRPr="00BE0084" w:rsidRDefault="00BE0084" w:rsidP="00BE0084">
      <w:r w:rsidRPr="00BE0084">
        <w:t>Per eventuali pernottamenti segnaliamo:</w:t>
      </w:r>
    </w:p>
    <w:p w:rsidR="00BE0084" w:rsidRPr="00BE0084" w:rsidRDefault="00BE0084" w:rsidP="00BE0084">
      <w:r w:rsidRPr="00BE0084">
        <w:t>• Hotel Motel City,</w:t>
      </w:r>
      <w:r w:rsidRPr="00BE0084">
        <w:tab/>
        <w:t>via Giovanni XXIII, a Legnano (uscita autostrada</w:t>
      </w:r>
      <w:r>
        <w:t xml:space="preserve"> Legnano</w:t>
      </w:r>
      <w:r w:rsidRPr="00BE0084">
        <w:t>) - tel. 0331.54.78.61</w:t>
      </w:r>
    </w:p>
    <w:p w:rsidR="00BE0084" w:rsidRPr="00BE0084" w:rsidRDefault="00BE0084" w:rsidP="00BE0084">
      <w:r w:rsidRPr="00BE0084">
        <w:t xml:space="preserve">• Hotel 2C, </w:t>
      </w:r>
      <w:r w:rsidRPr="00BE0084">
        <w:tab/>
      </w:r>
      <w:r w:rsidRPr="00BE0084">
        <w:tab/>
        <w:t xml:space="preserve">via Colli di S. Erasmo, a Legnano (zona </w:t>
      </w:r>
      <w:r>
        <w:t xml:space="preserve">vecchio </w:t>
      </w:r>
      <w:r w:rsidRPr="00BE0084">
        <w:t xml:space="preserve">ospedale) - tel. 0331.44.01.59 </w:t>
      </w:r>
    </w:p>
    <w:p w:rsidR="00753EF3" w:rsidRPr="00BE0084" w:rsidRDefault="00BE0084" w:rsidP="00BE0084">
      <w:r w:rsidRPr="00BE0084">
        <w:t xml:space="preserve">• Albergo D120, </w:t>
      </w:r>
      <w:r w:rsidRPr="00BE0084">
        <w:tab/>
        <w:t>via Diaz n. 120, Olgiate Olona (uscita autostrada</w:t>
      </w:r>
      <w:r>
        <w:t xml:space="preserve"> Busto Arsizio</w:t>
      </w:r>
      <w:r w:rsidRPr="00BE0084">
        <w:t>)  - tel. 0331.63.51.15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BE0084" w:rsidRPr="00F4355B" w:rsidRDefault="00BE0084" w:rsidP="00BE0084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COSTO DI PARTECIPAZIONE</w:t>
      </w:r>
    </w:p>
    <w:p w:rsidR="00753EF3" w:rsidRDefault="00BE0084" w:rsidP="000B6FAD">
      <w:pPr>
        <w:rPr>
          <w:color w:val="FF0000"/>
        </w:rPr>
      </w:pPr>
      <w:r>
        <w:t>• Il costo di partecipazione a persona è di Euro</w:t>
      </w:r>
      <w:r w:rsidR="000B6FAD">
        <w:t xml:space="preserve">: </w:t>
      </w:r>
      <w:r>
        <w:t xml:space="preserve">  </w:t>
      </w:r>
      <w:r w:rsidR="000B6FAD">
        <w:rPr>
          <w:b/>
          <w:color w:val="FF0000"/>
        </w:rPr>
        <w:t xml:space="preserve">richiedi preventivo a  </w:t>
      </w:r>
      <w:hyperlink r:id="rId9" w:history="1">
        <w:r w:rsidR="000B6FAD">
          <w:rPr>
            <w:rStyle w:val="Collegamentoipertestuale"/>
            <w:color w:val="FF0000"/>
          </w:rPr>
          <w:t>giorgio.restelli@mb-fire.it</w:t>
        </w:r>
      </w:hyperlink>
    </w:p>
    <w:p w:rsidR="000B6FAD" w:rsidRDefault="000B6FAD" w:rsidP="000B6FA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D3F59" w:rsidRPr="00F02AB9" w:rsidRDefault="00AD3F59" w:rsidP="00AD3F59">
      <w:pPr>
        <w:jc w:val="center"/>
        <w:rPr>
          <w:b/>
          <w:sz w:val="24"/>
          <w:szCs w:val="24"/>
          <w:u w:val="single"/>
        </w:rPr>
      </w:pPr>
      <w:r w:rsidRPr="00F02AB9">
        <w:rPr>
          <w:b/>
          <w:sz w:val="24"/>
          <w:szCs w:val="24"/>
          <w:u w:val="single"/>
        </w:rPr>
        <w:t>“MODALITA’ DI PARTECIPAZIONE”</w:t>
      </w:r>
    </w:p>
    <w:p w:rsidR="00AD3F59" w:rsidRPr="00F02AB9" w:rsidRDefault="00AD3F59" w:rsidP="00AD3F59">
      <w:pPr>
        <w:jc w:val="both"/>
      </w:pPr>
      <w:r w:rsidRPr="00F02AB9">
        <w:t>La partecipazione al corso sarà confermata in base alle disponibilità posti ed all’ordine cronologico di arrivo delle schede di iscrizione.</w:t>
      </w:r>
    </w:p>
    <w:p w:rsidR="00AD3F59" w:rsidRPr="00F02AB9" w:rsidRDefault="00AD3F59" w:rsidP="00AD3F59">
      <w:pPr>
        <w:jc w:val="both"/>
      </w:pPr>
      <w:r w:rsidRPr="00F02AB9">
        <w:t xml:space="preserve">Il  mancato raggiungimento del numero minimo di partecipanti </w:t>
      </w:r>
      <w:r>
        <w:t xml:space="preserve">(12 persone) </w:t>
      </w:r>
      <w:r w:rsidRPr="00F02AB9">
        <w:t>da la facoltà ad M.B. srl di annullare il corso senza nulla pretendere</w:t>
      </w:r>
      <w:r>
        <w:t xml:space="preserve"> </w:t>
      </w:r>
      <w:r w:rsidRPr="00F02AB9">
        <w:t>dagli iscritti.</w:t>
      </w: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753EF3" w:rsidRDefault="00753EF3" w:rsidP="00F4355B">
      <w:pPr>
        <w:jc w:val="center"/>
        <w:rPr>
          <w:b/>
          <w:sz w:val="24"/>
          <w:szCs w:val="24"/>
          <w:u w:val="single"/>
        </w:rPr>
      </w:pP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AD3F59" w:rsidRDefault="00AD3F59" w:rsidP="00F4355B">
      <w:pPr>
        <w:jc w:val="center"/>
        <w:rPr>
          <w:b/>
          <w:sz w:val="24"/>
          <w:szCs w:val="24"/>
          <w:u w:val="single"/>
        </w:rPr>
      </w:pPr>
    </w:p>
    <w:p w:rsidR="00132795" w:rsidRPr="00F4355B" w:rsidRDefault="00132795" w:rsidP="00F4355B">
      <w:pPr>
        <w:jc w:val="center"/>
        <w:rPr>
          <w:b/>
          <w:sz w:val="24"/>
          <w:szCs w:val="24"/>
          <w:u w:val="single"/>
        </w:rPr>
      </w:pPr>
      <w:r w:rsidRPr="00F4355B">
        <w:rPr>
          <w:b/>
          <w:sz w:val="24"/>
          <w:szCs w:val="24"/>
          <w:u w:val="single"/>
        </w:rPr>
        <w:t>"MODULO DI ISCRIZIONE"</w:t>
      </w:r>
    </w:p>
    <w:p w:rsidR="00132795" w:rsidRDefault="00132795" w:rsidP="00132795">
      <w:r>
        <w:t xml:space="preserve">Modulo di iscrizione da inviare compilato in tutte le sue parti in modo chiaro e leggibile </w:t>
      </w:r>
      <w:r w:rsidR="00753EF3">
        <w:t xml:space="preserve">via mail all’indirizzo </w:t>
      </w:r>
      <w:hyperlink r:id="rId10" w:history="1">
        <w:r w:rsidR="00753EF3" w:rsidRPr="00AF03BB">
          <w:rPr>
            <w:rStyle w:val="Collegamentoipertestuale"/>
          </w:rPr>
          <w:t>giorgio.restelli@mb-fire.it</w:t>
        </w:r>
      </w:hyperlink>
      <w:r w:rsidR="00753EF3">
        <w:t xml:space="preserve"> oppure </w:t>
      </w:r>
      <w:r>
        <w:t>al n. di fax 0331-465258</w:t>
      </w:r>
    </w:p>
    <w:p w:rsidR="00132795" w:rsidRPr="00753EF3" w:rsidRDefault="00132795" w:rsidP="00753EF3">
      <w:pPr>
        <w:spacing w:after="0"/>
        <w:rPr>
          <w:b/>
          <w:sz w:val="24"/>
          <w:szCs w:val="24"/>
          <w:u w:val="single"/>
        </w:rPr>
      </w:pPr>
    </w:p>
    <w:p w:rsidR="00AD3F59" w:rsidRPr="00AD3F59" w:rsidRDefault="00AD3F59" w:rsidP="00AD3F59">
      <w:pPr>
        <w:spacing w:after="0"/>
        <w:jc w:val="center"/>
        <w:rPr>
          <w:b/>
          <w:sz w:val="24"/>
          <w:szCs w:val="24"/>
          <w:u w:val="single"/>
        </w:rPr>
      </w:pPr>
      <w:r w:rsidRPr="00AD3F59">
        <w:rPr>
          <w:b/>
          <w:sz w:val="24"/>
          <w:szCs w:val="24"/>
          <w:u w:val="single"/>
        </w:rPr>
        <w:t>CORSO TEORICO E PRATICO DELLA DURATA DI UN GIORNO  PER  MANUTENTORI  DI  PORTE  TAGLIAFUOCO E MANIGLIONI ANTIPANICO</w:t>
      </w:r>
    </w:p>
    <w:p w:rsidR="00753EF3" w:rsidRDefault="00753EF3" w:rsidP="00132795"/>
    <w:p w:rsidR="00753EF3" w:rsidRDefault="00132795" w:rsidP="00753EF3">
      <w:pPr>
        <w:spacing w:after="0"/>
      </w:pPr>
      <w:r>
        <w:t>Ragione sociale: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753EF3" w:rsidRDefault="00132795" w:rsidP="00753EF3">
      <w:pPr>
        <w:spacing w:after="0"/>
      </w:pPr>
      <w:r>
        <w:t xml:space="preserve">Città: </w:t>
      </w:r>
      <w:r>
        <w:tab/>
      </w:r>
      <w:r>
        <w:tab/>
      </w:r>
      <w:r>
        <w:tab/>
      </w:r>
      <w:r>
        <w:tab/>
        <w:t xml:space="preserve">       </w:t>
      </w:r>
    </w:p>
    <w:p w:rsidR="00132795" w:rsidRDefault="00132795" w:rsidP="00753EF3">
      <w:pPr>
        <w:spacing w:after="0"/>
      </w:pPr>
      <w:proofErr w:type="spellStart"/>
      <w:r>
        <w:t>Prov</w:t>
      </w:r>
      <w:proofErr w:type="spellEnd"/>
      <w:r>
        <w:t>.:</w:t>
      </w:r>
    </w:p>
    <w:p w:rsidR="00753EF3" w:rsidRDefault="00132795" w:rsidP="00753EF3">
      <w:pPr>
        <w:spacing w:after="0"/>
      </w:pPr>
      <w:r>
        <w:t>n° Telefono</w:t>
      </w:r>
      <w:r>
        <w:tab/>
      </w:r>
      <w:r>
        <w:tab/>
      </w:r>
      <w:r>
        <w:tab/>
      </w:r>
      <w:r>
        <w:tab/>
      </w:r>
    </w:p>
    <w:p w:rsidR="00753EF3" w:rsidRDefault="00132795" w:rsidP="00753EF3">
      <w:pPr>
        <w:spacing w:after="0"/>
      </w:pPr>
      <w:r>
        <w:t xml:space="preserve">n° Fax:  </w:t>
      </w:r>
      <w:r>
        <w:tab/>
      </w:r>
      <w:r>
        <w:tab/>
      </w:r>
      <w:r>
        <w:tab/>
        <w:t xml:space="preserve"> </w:t>
      </w:r>
    </w:p>
    <w:p w:rsidR="00132795" w:rsidRDefault="00132795" w:rsidP="00753EF3">
      <w:pPr>
        <w:spacing w:after="0"/>
      </w:pPr>
      <w:r>
        <w:t>E-mail:</w:t>
      </w:r>
    </w:p>
    <w:p w:rsidR="00132795" w:rsidRDefault="00132795" w:rsidP="00753EF3">
      <w:pPr>
        <w:spacing w:after="0"/>
      </w:pPr>
      <w:r>
        <w:t>Persona da contattare:</w:t>
      </w:r>
    </w:p>
    <w:p w:rsidR="00132795" w:rsidRDefault="00132795" w:rsidP="00753EF3">
      <w:pPr>
        <w:spacing w:after="0"/>
      </w:pPr>
      <w:r>
        <w:t>Partecipanti prenotati per il corso del:</w:t>
      </w:r>
    </w:p>
    <w:p w:rsidR="00753EF3" w:rsidRDefault="00753EF3" w:rsidP="00132795"/>
    <w:p w:rsidR="00132795" w:rsidRDefault="00132795" w:rsidP="00132795">
      <w:r>
        <w:t xml:space="preserve">1: </w:t>
      </w:r>
      <w:r w:rsidR="00BE0084">
        <w:t xml:space="preserve"> nome e cognome</w:t>
      </w:r>
    </w:p>
    <w:p w:rsidR="00BE0084" w:rsidRDefault="00132795" w:rsidP="00BE0084">
      <w:r>
        <w:t>2:</w:t>
      </w:r>
      <w:r w:rsidR="00BE0084">
        <w:t xml:space="preserve"> nome e cognome</w:t>
      </w:r>
    </w:p>
    <w:p w:rsidR="00BE0084" w:rsidRDefault="00132795" w:rsidP="00BE0084">
      <w:r>
        <w:t>3:</w:t>
      </w:r>
      <w:r w:rsidR="00BE0084" w:rsidRPr="00BE0084">
        <w:t xml:space="preserve"> </w:t>
      </w:r>
      <w:r w:rsidR="00BE0084">
        <w:t>nome e cognome</w:t>
      </w:r>
    </w:p>
    <w:p w:rsidR="00BE0084" w:rsidRDefault="00132795" w:rsidP="00BE0084">
      <w:r>
        <w:t>4:</w:t>
      </w:r>
      <w:r w:rsidR="00BE0084" w:rsidRPr="00BE0084">
        <w:t xml:space="preserve"> </w:t>
      </w:r>
      <w:r w:rsidR="00BE0084">
        <w:t>nome e cognome</w:t>
      </w:r>
    </w:p>
    <w:p w:rsidR="00132795" w:rsidRDefault="00132795" w:rsidP="00132795"/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>"PRIVACY"</w:t>
      </w:r>
    </w:p>
    <w:p w:rsidR="00132795" w:rsidRPr="00753EF3" w:rsidRDefault="00132795" w:rsidP="00BE0084">
      <w:pPr>
        <w:jc w:val="both"/>
        <w:rPr>
          <w:i/>
          <w:sz w:val="20"/>
          <w:szCs w:val="20"/>
        </w:rPr>
      </w:pPr>
      <w:r w:rsidRPr="00753EF3">
        <w:rPr>
          <w:i/>
          <w:sz w:val="20"/>
          <w:szCs w:val="20"/>
        </w:rPr>
        <w:t xml:space="preserve">I dati personali acquisiti tramite il presente modulo sono raccolti per le finalità connesse allo svolgimento della giornata formativa e trattati con l’ausilio di strumenti elettronici dal personale da noi incaricato (addetti alle attività commerciali, di amministrazione e di segreteria delle giornate formative). I suddetti dati potranno essere utilizzati anche per informarla dei nostri futuri eventi se esprimerà il Suo consenso barrando l’apposita casella. Il titolare del trattamento è: M.B. s.r.l., con sede in via Don Milani 16/18 a Legnano (MI) presso cui possono essere esercitati i diritti di cui all’articolo 7 del D. </w:t>
      </w:r>
      <w:proofErr w:type="spellStart"/>
      <w:r w:rsidRPr="00753EF3">
        <w:rPr>
          <w:i/>
          <w:sz w:val="20"/>
          <w:szCs w:val="20"/>
        </w:rPr>
        <w:t>Lgs</w:t>
      </w:r>
      <w:proofErr w:type="spellEnd"/>
      <w:r w:rsidRPr="00753EF3">
        <w:rPr>
          <w:i/>
          <w:sz w:val="20"/>
          <w:szCs w:val="20"/>
        </w:rPr>
        <w:t>. n. 196/2003.</w:t>
      </w:r>
    </w:p>
    <w:p w:rsidR="00132795" w:rsidRPr="00753EF3" w:rsidRDefault="003479B0" w:rsidP="00753EF3">
      <w:pPr>
        <w:pStyle w:val="Paragrafoelenco"/>
        <w:numPr>
          <w:ilvl w:val="0"/>
          <w:numId w:val="4"/>
        </w:numPr>
        <w:rPr>
          <w:i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5F35" wp14:editId="0F576792">
                <wp:simplePos x="0" y="0"/>
                <wp:positionH relativeFrom="column">
                  <wp:posOffset>4266565</wp:posOffset>
                </wp:positionH>
                <wp:positionV relativeFrom="paragraph">
                  <wp:posOffset>519761</wp:posOffset>
                </wp:positionV>
                <wp:extent cx="1915795" cy="882015"/>
                <wp:effectExtent l="0" t="0" r="27305" b="1333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B0" w:rsidRPr="00A74250" w:rsidRDefault="003479B0" w:rsidP="003479B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74250">
                              <w:rPr>
                                <w:i/>
                                <w:sz w:val="18"/>
                                <w:szCs w:val="18"/>
                              </w:rPr>
                              <w:t>Timbro e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5.95pt;margin-top:40.95pt;width:150.8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">
                <v:textbox>
                  <w:txbxContent>
                    <w:p w:rsidR="003479B0" w:rsidRPr="00A74250" w:rsidRDefault="003479B0" w:rsidP="003479B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74250">
                        <w:rPr>
                          <w:i/>
                          <w:sz w:val="18"/>
                          <w:szCs w:val="18"/>
                        </w:rPr>
                        <w:t>Timbro e firma</w:t>
                      </w:r>
                    </w:p>
                  </w:txbxContent>
                </v:textbox>
              </v:shape>
            </w:pict>
          </mc:Fallback>
        </mc:AlternateContent>
      </w:r>
      <w:r w:rsidR="00132795" w:rsidRPr="00753EF3">
        <w:rPr>
          <w:i/>
          <w:sz w:val="20"/>
          <w:szCs w:val="20"/>
        </w:rPr>
        <w:t xml:space="preserve">Consento l’utilizzo dei dati </w:t>
      </w:r>
      <w:r w:rsidR="00753EF3" w:rsidRPr="00753EF3">
        <w:rPr>
          <w:i/>
          <w:sz w:val="20"/>
          <w:szCs w:val="20"/>
        </w:rPr>
        <w:t xml:space="preserve">forniti </w:t>
      </w:r>
      <w:r w:rsidR="00132795" w:rsidRPr="00753EF3">
        <w:rPr>
          <w:i/>
          <w:sz w:val="20"/>
          <w:szCs w:val="20"/>
        </w:rPr>
        <w:t xml:space="preserve">per </w:t>
      </w:r>
      <w:r w:rsidR="00753EF3" w:rsidRPr="00753EF3">
        <w:rPr>
          <w:i/>
          <w:sz w:val="20"/>
          <w:szCs w:val="20"/>
        </w:rPr>
        <w:t xml:space="preserve"> ricevere </w:t>
      </w:r>
      <w:r w:rsidR="00132795" w:rsidRPr="00753EF3">
        <w:rPr>
          <w:i/>
          <w:sz w:val="20"/>
          <w:szCs w:val="20"/>
        </w:rPr>
        <w:t xml:space="preserve">informazioni su </w:t>
      </w:r>
      <w:r w:rsidR="00753EF3" w:rsidRPr="00753EF3">
        <w:rPr>
          <w:i/>
          <w:sz w:val="20"/>
          <w:szCs w:val="20"/>
        </w:rPr>
        <w:t xml:space="preserve">vostri corsi             </w:t>
      </w:r>
      <w:r w:rsidR="00BE0084" w:rsidRPr="00BE0084">
        <w:rPr>
          <w:i/>
          <w:sz w:val="52"/>
          <w:szCs w:val="52"/>
        </w:rPr>
        <w:t>□</w:t>
      </w:r>
      <w:r w:rsidR="00753EF3" w:rsidRPr="00753EF3">
        <w:rPr>
          <w:i/>
          <w:sz w:val="20"/>
          <w:szCs w:val="20"/>
        </w:rPr>
        <w:t xml:space="preserve"> SI‘</w:t>
      </w:r>
      <w:r w:rsidR="00132795" w:rsidRPr="00753EF3">
        <w:rPr>
          <w:i/>
          <w:sz w:val="20"/>
          <w:szCs w:val="20"/>
        </w:rPr>
        <w:t xml:space="preserve">            </w:t>
      </w:r>
      <w:r w:rsidR="00BE0084" w:rsidRPr="00BE0084">
        <w:rPr>
          <w:i/>
          <w:sz w:val="52"/>
          <w:szCs w:val="52"/>
        </w:rPr>
        <w:t>□</w:t>
      </w:r>
      <w:r w:rsidR="00132795" w:rsidRPr="00753EF3">
        <w:rPr>
          <w:i/>
          <w:sz w:val="20"/>
          <w:szCs w:val="20"/>
        </w:rPr>
        <w:t xml:space="preserve"> NO</w:t>
      </w:r>
    </w:p>
    <w:p w:rsidR="00132795" w:rsidRDefault="00132795" w:rsidP="00132795"/>
    <w:p w:rsidR="00132795" w:rsidRDefault="00132795" w:rsidP="00132795"/>
    <w:sectPr w:rsidR="00132795" w:rsidSect="00EB72CA">
      <w:headerReference w:type="default" r:id="rId11"/>
      <w:pgSz w:w="11906" w:h="16838"/>
      <w:pgMar w:top="42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5" w:rsidRDefault="00132795" w:rsidP="00132795">
      <w:pPr>
        <w:spacing w:after="0" w:line="240" w:lineRule="auto"/>
      </w:pPr>
      <w:r>
        <w:separator/>
      </w:r>
    </w:p>
  </w:endnote>
  <w:end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5" w:rsidRDefault="00132795" w:rsidP="00132795">
      <w:pPr>
        <w:spacing w:after="0" w:line="240" w:lineRule="auto"/>
      </w:pPr>
      <w:r>
        <w:separator/>
      </w:r>
    </w:p>
  </w:footnote>
  <w:footnote w:type="continuationSeparator" w:id="0">
    <w:p w:rsidR="00132795" w:rsidRDefault="00132795" w:rsidP="0013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5B" w:rsidRDefault="00F4355B">
    <w:pPr>
      <w:pStyle w:val="Intestazione"/>
    </w:pPr>
  </w:p>
  <w:p w:rsidR="00F4355B" w:rsidRDefault="00753E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D6B77A" wp14:editId="09498809">
          <wp:simplePos x="0" y="0"/>
          <wp:positionH relativeFrom="column">
            <wp:posOffset>-450546</wp:posOffset>
          </wp:positionH>
          <wp:positionV relativeFrom="paragraph">
            <wp:posOffset>161925</wp:posOffset>
          </wp:positionV>
          <wp:extent cx="2400935" cy="22967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229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27"/>
    <w:multiLevelType w:val="hybridMultilevel"/>
    <w:tmpl w:val="2FFC3E80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55A"/>
    <w:multiLevelType w:val="hybridMultilevel"/>
    <w:tmpl w:val="2FBC9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41E1"/>
    <w:multiLevelType w:val="hybridMultilevel"/>
    <w:tmpl w:val="214CB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0373"/>
    <w:multiLevelType w:val="hybridMultilevel"/>
    <w:tmpl w:val="DF7E7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5280"/>
    <w:multiLevelType w:val="hybridMultilevel"/>
    <w:tmpl w:val="63CAB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5A4"/>
    <w:multiLevelType w:val="hybridMultilevel"/>
    <w:tmpl w:val="30F45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1EF"/>
    <w:multiLevelType w:val="hybridMultilevel"/>
    <w:tmpl w:val="90E898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3078BD"/>
    <w:multiLevelType w:val="hybridMultilevel"/>
    <w:tmpl w:val="8E607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13BD3"/>
    <w:multiLevelType w:val="hybridMultilevel"/>
    <w:tmpl w:val="B91E5FA4"/>
    <w:lvl w:ilvl="0" w:tplc="A67EC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5"/>
    <w:rsid w:val="000B6FAD"/>
    <w:rsid w:val="00132795"/>
    <w:rsid w:val="003479B0"/>
    <w:rsid w:val="00753EF3"/>
    <w:rsid w:val="007F60D2"/>
    <w:rsid w:val="00AC45C0"/>
    <w:rsid w:val="00AD3F59"/>
    <w:rsid w:val="00BE0084"/>
    <w:rsid w:val="00D80CC8"/>
    <w:rsid w:val="00EB72CA"/>
    <w:rsid w:val="00F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795"/>
  </w:style>
  <w:style w:type="paragraph" w:styleId="Pidipagina">
    <w:name w:val="footer"/>
    <w:basedOn w:val="Normale"/>
    <w:link w:val="PidipaginaCarattere"/>
    <w:uiPriority w:val="99"/>
    <w:unhideWhenUsed/>
    <w:rsid w:val="00132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7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3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iorgio.restelli@mb-fi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orgio.restelli@mb-f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65C6-04F4-4E3B-944F-E232E29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Restelli - M.B. S.r.l.</dc:creator>
  <cp:lastModifiedBy>Giorgio Restelli - M.B. S.r.l.</cp:lastModifiedBy>
  <cp:revision>3</cp:revision>
  <dcterms:created xsi:type="dcterms:W3CDTF">2016-06-13T06:21:00Z</dcterms:created>
  <dcterms:modified xsi:type="dcterms:W3CDTF">2016-06-14T16:01:00Z</dcterms:modified>
</cp:coreProperties>
</file>